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77B" w:rsidRPr="001F58E5" w:rsidRDefault="0040077B" w:rsidP="0040077B">
      <w:pPr>
        <w:shd w:val="clear" w:color="auto" w:fill="FFFFFF"/>
        <w:spacing w:after="150" w:line="240" w:lineRule="auto"/>
        <w:jc w:val="center"/>
        <w:rPr>
          <w:rFonts w:ascii="LatoRegular" w:eastAsia="Times New Roman" w:hAnsi="LatoRegular" w:cs="Times New Roman"/>
          <w:color w:val="333333"/>
          <w:sz w:val="24"/>
          <w:szCs w:val="24"/>
          <w:lang w:val="uk-UA"/>
        </w:rPr>
      </w:pPr>
      <w:r w:rsidRPr="001F58E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uk-UA"/>
        </w:rPr>
        <w:t>Порядок та строки розгляду повідомлень</w:t>
      </w:r>
      <w:r w:rsidRPr="001F58E5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про </w:t>
      </w:r>
      <w:proofErr w:type="spellStart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можливі</w:t>
      </w:r>
      <w:proofErr w:type="spellEnd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</w:t>
      </w:r>
      <w:proofErr w:type="spellStart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факти</w:t>
      </w:r>
      <w:proofErr w:type="spellEnd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</w:t>
      </w:r>
      <w:proofErr w:type="spellStart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корупційних</w:t>
      </w:r>
      <w:proofErr w:type="spellEnd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</w:t>
      </w:r>
      <w:proofErr w:type="spellStart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або</w:t>
      </w:r>
      <w:proofErr w:type="spellEnd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</w:t>
      </w:r>
      <w:proofErr w:type="spellStart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пов’язаних</w:t>
      </w:r>
      <w:proofErr w:type="spellEnd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</w:t>
      </w:r>
      <w:proofErr w:type="spellStart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з</w:t>
      </w:r>
      <w:proofErr w:type="spellEnd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</w:t>
      </w:r>
      <w:proofErr w:type="spellStart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корупцією</w:t>
      </w:r>
      <w:proofErr w:type="spellEnd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</w:t>
      </w:r>
      <w:proofErr w:type="spellStart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правопорушень</w:t>
      </w:r>
      <w:proofErr w:type="spellEnd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, </w:t>
      </w:r>
      <w:proofErr w:type="spellStart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інших</w:t>
      </w:r>
      <w:proofErr w:type="spellEnd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</w:t>
      </w:r>
      <w:proofErr w:type="spellStart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порушень</w:t>
      </w:r>
      <w:proofErr w:type="spellEnd"/>
      <w:r w:rsidRPr="001F58E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 </w:t>
      </w:r>
      <w:hyperlink r:id="rId5" w:anchor="n434" w:history="1">
        <w:r w:rsidRPr="001F58E5">
          <w:rPr>
            <w:rFonts w:ascii="Times New Roman" w:eastAsia="Times New Roman" w:hAnsi="Times New Roman" w:cs="Times New Roman"/>
            <w:b/>
            <w:color w:val="141927"/>
            <w:sz w:val="24"/>
            <w:szCs w:val="24"/>
          </w:rPr>
          <w:t>Закону</w:t>
        </w:r>
      </w:hyperlink>
    </w:p>
    <w:p w:rsidR="005120F3" w:rsidRPr="00E634A8" w:rsidRDefault="005120F3" w:rsidP="005120F3">
      <w:pPr>
        <w:shd w:val="clear" w:color="auto" w:fill="FFFFFF"/>
        <w:spacing w:before="100" w:beforeAutospacing="1" w:after="150" w:line="360" w:lineRule="atLeast"/>
        <w:ind w:left="-225"/>
        <w:textAlignment w:val="baseline"/>
        <w:rPr>
          <w:rFonts w:ascii="ProbaPro" w:eastAsia="Times New Roman" w:hAnsi="ProbaPro" w:cs="Times New Roman"/>
          <w:color w:val="212529"/>
          <w:sz w:val="24"/>
          <w:szCs w:val="24"/>
        </w:rPr>
      </w:pPr>
      <w:r>
        <w:rPr>
          <w:rFonts w:ascii="ProbaPro" w:eastAsia="Times New Roman" w:hAnsi="ProbaPro" w:cs="Times New Roman"/>
          <w:color w:val="212529"/>
          <w:sz w:val="24"/>
          <w:szCs w:val="24"/>
          <w:lang w:val="uk-UA"/>
        </w:rPr>
        <w:t>Ви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кривач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може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подати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повідомлення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як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із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зазначенням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авторства, так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і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анонімно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;</w:t>
      </w:r>
    </w:p>
    <w:p w:rsidR="005120F3" w:rsidRPr="005120F3" w:rsidRDefault="005120F3" w:rsidP="005120F3">
      <w:pPr>
        <w:shd w:val="clear" w:color="auto" w:fill="FFFFFF"/>
        <w:spacing w:before="100" w:beforeAutospacing="1" w:after="0" w:line="360" w:lineRule="atLeast"/>
        <w:ind w:left="-225"/>
        <w:textAlignment w:val="baseline"/>
        <w:rPr>
          <w:rFonts w:ascii="ProbaPro" w:eastAsia="Times New Roman" w:hAnsi="ProbaPro" w:cs="Times New Roman"/>
          <w:color w:val="212529"/>
          <w:sz w:val="24"/>
          <w:szCs w:val="24"/>
        </w:rPr>
      </w:pP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якщо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повідомлення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викривача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не </w:t>
      </w:r>
      <w:proofErr w:type="spellStart"/>
      <w:proofErr w:type="gram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містить</w:t>
      </w:r>
      <w:proofErr w:type="spellEnd"/>
      <w:proofErr w:type="gram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фактичних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даних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,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які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можуть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бути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перевірені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,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викривача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інформують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про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залишення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його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повідомлення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 xml:space="preserve"> без </w:t>
      </w:r>
      <w:proofErr w:type="spellStart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розгляду</w:t>
      </w:r>
      <w:proofErr w:type="spellEnd"/>
      <w:r w:rsidRPr="00E634A8">
        <w:rPr>
          <w:rFonts w:ascii="ProbaPro" w:eastAsia="Times New Roman" w:hAnsi="ProbaPro" w:cs="Times New Roman"/>
          <w:color w:val="212529"/>
          <w:sz w:val="24"/>
          <w:szCs w:val="24"/>
        </w:rPr>
        <w:t>.</w:t>
      </w:r>
    </w:p>
    <w:p w:rsidR="000F0163" w:rsidRDefault="000F0163" w:rsidP="005120F3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/>
        </w:rPr>
      </w:pPr>
    </w:p>
    <w:p w:rsidR="005120F3" w:rsidRDefault="005120F3" w:rsidP="005120F3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/>
        </w:rPr>
      </w:pP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/>
        </w:rPr>
        <w:t>В</w:t>
      </w:r>
      <w:proofErr w:type="spellStart"/>
      <w:r w:rsidRPr="00E634A8">
        <w:rPr>
          <w:rFonts w:ascii="ProbaPro" w:eastAsia="Times New Roman" w:hAnsi="ProbaPro" w:cs="Times New Roman"/>
          <w:b/>
          <w:bCs/>
          <w:color w:val="000000"/>
          <w:sz w:val="24"/>
          <w:szCs w:val="24"/>
        </w:rPr>
        <w:t>ідповідно</w:t>
      </w:r>
      <w:proofErr w:type="spellEnd"/>
      <w:r w:rsidRPr="00E634A8">
        <w:rPr>
          <w:rFonts w:ascii="ProbaPro" w:eastAsia="Times New Roman" w:hAnsi="ProbaPro" w:cs="Times New Roman"/>
          <w:b/>
          <w:bCs/>
          <w:color w:val="000000"/>
          <w:sz w:val="24"/>
          <w:szCs w:val="24"/>
        </w:rPr>
        <w:t xml:space="preserve"> до </w:t>
      </w:r>
      <w:proofErr w:type="spellStart"/>
      <w:r w:rsidRPr="00E634A8">
        <w:rPr>
          <w:rFonts w:ascii="ProbaPro" w:eastAsia="Times New Roman" w:hAnsi="ProbaPro" w:cs="Times New Roman"/>
          <w:b/>
          <w:bCs/>
          <w:color w:val="000000"/>
          <w:sz w:val="24"/>
          <w:szCs w:val="24"/>
        </w:rPr>
        <w:t>вимог</w:t>
      </w:r>
      <w:proofErr w:type="spellEnd"/>
      <w:r w:rsidRPr="00E634A8">
        <w:rPr>
          <w:rFonts w:ascii="ProbaPro" w:eastAsia="Times New Roman" w:hAnsi="ProbaPro" w:cs="Times New Roman"/>
          <w:b/>
          <w:bCs/>
          <w:color w:val="000000"/>
          <w:sz w:val="24"/>
          <w:szCs w:val="24"/>
        </w:rPr>
        <w:t> </w:t>
      </w:r>
      <w:proofErr w:type="spellStart"/>
      <w:r w:rsidRPr="00E634A8">
        <w:rPr>
          <w:rFonts w:ascii="ProbaPro" w:eastAsia="Times New Roman" w:hAnsi="ProbaPro" w:cs="Times New Roman"/>
          <w:b/>
          <w:bCs/>
          <w:color w:val="000000"/>
          <w:sz w:val="24"/>
          <w:szCs w:val="24"/>
        </w:rPr>
        <w:t>статті</w:t>
      </w:r>
      <w:proofErr w:type="spellEnd"/>
      <w:r w:rsidRPr="00E634A8">
        <w:rPr>
          <w:rFonts w:ascii="ProbaPro" w:eastAsia="Times New Roman" w:hAnsi="ProbaPro" w:cs="Times New Roman"/>
          <w:b/>
          <w:bCs/>
          <w:color w:val="000000"/>
          <w:sz w:val="24"/>
          <w:szCs w:val="24"/>
        </w:rPr>
        <w:t xml:space="preserve"> 53</w:t>
      </w:r>
      <w:r w:rsidRPr="00E634A8">
        <w:rPr>
          <w:rFonts w:ascii="ProbaPro" w:eastAsia="Times New Roman" w:hAnsi="ProbaPro" w:cs="Times New Roman"/>
          <w:b/>
          <w:bCs/>
          <w:color w:val="000000"/>
          <w:sz w:val="24"/>
          <w:szCs w:val="24"/>
          <w:vertAlign w:val="superscript"/>
        </w:rPr>
        <w:t>-2</w:t>
      </w:r>
      <w:r w:rsidRPr="00E634A8">
        <w:rPr>
          <w:rFonts w:ascii="ProbaPro" w:eastAsia="Times New Roman" w:hAnsi="ProbaPro" w:cs="Times New Roman"/>
          <w:b/>
          <w:bCs/>
          <w:color w:val="000000"/>
          <w:sz w:val="24"/>
          <w:szCs w:val="24"/>
        </w:rPr>
        <w:t> –</w:t>
      </w:r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 «Порядок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здійснення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перевірки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за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повідомленням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викривача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»</w:t>
      </w:r>
      <w:r>
        <w:rPr>
          <w:rFonts w:ascii="ProbaPro" w:eastAsia="Times New Roman" w:hAnsi="ProbaPro" w:cs="Times New Roman"/>
          <w:color w:val="000000"/>
          <w:sz w:val="24"/>
          <w:szCs w:val="24"/>
          <w:lang w:val="uk-UA"/>
        </w:rPr>
        <w:t xml:space="preserve"> запроваджено наступний </w:t>
      </w:r>
      <w:r w:rsidRPr="005120F3">
        <w:rPr>
          <w:rFonts w:ascii="ProbaPro" w:eastAsia="Times New Roman" w:hAnsi="ProbaPro" w:cs="Times New Roman"/>
          <w:color w:val="000000"/>
          <w:sz w:val="24"/>
          <w:szCs w:val="24"/>
          <w:lang w:val="uk-UA"/>
        </w:rPr>
        <w:t>п</w:t>
      </w:r>
      <w:proofErr w:type="spellStart"/>
      <w:r w:rsidRPr="005120F3">
        <w:rPr>
          <w:rFonts w:ascii="ProbaPro" w:eastAsia="Times New Roman" w:hAnsi="ProbaPro" w:cs="Times New Roman"/>
          <w:bCs/>
          <w:color w:val="000000"/>
          <w:sz w:val="24"/>
          <w:szCs w:val="24"/>
        </w:rPr>
        <w:t>орядок</w:t>
      </w:r>
      <w:proofErr w:type="spellEnd"/>
      <w:r w:rsidRPr="005120F3">
        <w:rPr>
          <w:rFonts w:ascii="ProbaPro" w:eastAsia="Times New Roman" w:hAnsi="ProbaPro" w:cs="Times New Roman"/>
          <w:bCs/>
          <w:color w:val="000000"/>
          <w:sz w:val="24"/>
          <w:szCs w:val="24"/>
        </w:rPr>
        <w:t xml:space="preserve"> </w:t>
      </w:r>
      <w:proofErr w:type="spellStart"/>
      <w:r w:rsidRPr="005120F3">
        <w:rPr>
          <w:rFonts w:ascii="ProbaPro" w:eastAsia="Times New Roman" w:hAnsi="ProbaPro" w:cs="Times New Roman"/>
          <w:bCs/>
          <w:color w:val="000000"/>
          <w:sz w:val="24"/>
          <w:szCs w:val="24"/>
        </w:rPr>
        <w:t>розгляду</w:t>
      </w:r>
      <w:proofErr w:type="spellEnd"/>
      <w:r w:rsidRPr="005120F3">
        <w:rPr>
          <w:rFonts w:ascii="ProbaPro" w:eastAsia="Times New Roman" w:hAnsi="ProbaPro" w:cs="Times New Roman"/>
          <w:bCs/>
          <w:color w:val="000000"/>
          <w:sz w:val="24"/>
          <w:szCs w:val="24"/>
        </w:rPr>
        <w:t xml:space="preserve"> </w:t>
      </w:r>
      <w:proofErr w:type="spellStart"/>
      <w:r w:rsidRPr="005120F3">
        <w:rPr>
          <w:rFonts w:ascii="ProbaPro" w:eastAsia="Times New Roman" w:hAnsi="ProbaPro" w:cs="Times New Roman"/>
          <w:bCs/>
          <w:color w:val="000000"/>
          <w:sz w:val="24"/>
          <w:szCs w:val="24"/>
        </w:rPr>
        <w:t>повідомлень</w:t>
      </w:r>
      <w:proofErr w:type="spellEnd"/>
      <w:r w:rsidRPr="005120F3">
        <w:rPr>
          <w:rFonts w:ascii="ProbaPro" w:eastAsia="Times New Roman" w:hAnsi="ProbaPro" w:cs="Times New Roman"/>
          <w:bCs/>
          <w:color w:val="000000"/>
          <w:sz w:val="24"/>
          <w:szCs w:val="24"/>
        </w:rPr>
        <w:t xml:space="preserve"> в </w:t>
      </w:r>
      <w:r>
        <w:rPr>
          <w:rFonts w:ascii="ProbaPro" w:eastAsia="Times New Roman" w:hAnsi="ProbaPro" w:cs="Times New Roman"/>
          <w:bCs/>
          <w:color w:val="000000"/>
          <w:sz w:val="24"/>
          <w:szCs w:val="24"/>
          <w:lang w:val="uk-UA"/>
        </w:rPr>
        <w:t xml:space="preserve">ДУ </w:t>
      </w:r>
      <w:r>
        <w:rPr>
          <w:rFonts w:ascii="ProbaPro" w:eastAsia="Times New Roman" w:hAnsi="ProbaPro" w:cs="Times New Roman" w:hint="eastAsia"/>
          <w:bCs/>
          <w:color w:val="000000"/>
          <w:sz w:val="24"/>
          <w:szCs w:val="24"/>
          <w:lang w:val="uk-UA"/>
        </w:rPr>
        <w:t>«</w:t>
      </w:r>
      <w:r>
        <w:rPr>
          <w:rFonts w:ascii="ProbaPro" w:eastAsia="Times New Roman" w:hAnsi="ProbaPro" w:cs="Times New Roman"/>
          <w:bCs/>
          <w:color w:val="000000"/>
          <w:sz w:val="24"/>
          <w:szCs w:val="24"/>
          <w:lang w:val="uk-UA"/>
        </w:rPr>
        <w:t>Черкаська ФВЛ ДПСС</w:t>
      </w:r>
      <w:r>
        <w:rPr>
          <w:rFonts w:ascii="ProbaPro" w:eastAsia="Times New Roman" w:hAnsi="ProbaPro" w:cs="Times New Roman" w:hint="eastAsia"/>
          <w:bCs/>
          <w:color w:val="000000"/>
          <w:sz w:val="24"/>
          <w:szCs w:val="24"/>
          <w:lang w:val="uk-UA"/>
        </w:rPr>
        <w:t>»</w:t>
      </w:r>
      <w:r>
        <w:rPr>
          <w:rFonts w:ascii="ProbaPro" w:eastAsia="Times New Roman" w:hAnsi="ProbaPro" w:cs="Times New Roman"/>
          <w:bCs/>
          <w:color w:val="000000"/>
          <w:sz w:val="24"/>
          <w:szCs w:val="24"/>
          <w:lang w:val="uk-UA"/>
        </w:rPr>
        <w:t xml:space="preserve"> (далі – установа)</w:t>
      </w:r>
      <w:r w:rsidRPr="00E634A8">
        <w:rPr>
          <w:rFonts w:ascii="ProbaPro" w:eastAsia="Times New Roman" w:hAnsi="ProbaPro" w:cs="Times New Roman"/>
          <w:b/>
          <w:bCs/>
          <w:color w:val="000000"/>
          <w:sz w:val="24"/>
          <w:szCs w:val="24"/>
        </w:rPr>
        <w:t xml:space="preserve"> </w:t>
      </w:r>
      <w:r w:rsidR="000F0163"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/>
        </w:rPr>
        <w:t xml:space="preserve"> </w:t>
      </w:r>
    </w:p>
    <w:p w:rsidR="000F0163" w:rsidRDefault="000F0163" w:rsidP="005120F3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/>
        </w:rPr>
      </w:pPr>
    </w:p>
    <w:p w:rsidR="000F0163" w:rsidRPr="000F0163" w:rsidRDefault="000F0163" w:rsidP="000F0163">
      <w:pPr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/>
        </w:rPr>
      </w:pPr>
      <w:r>
        <w:rPr>
          <w:rFonts w:ascii="ProbaPro" w:eastAsia="Times New Roman" w:hAnsi="ProbaPro" w:cs="Times New Roman"/>
          <w:color w:val="000000"/>
          <w:sz w:val="24"/>
          <w:szCs w:val="24"/>
          <w:lang w:val="uk-UA"/>
        </w:rPr>
        <w:t>Я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кщо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розгляд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повідомлення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не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належить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до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компетенції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установи –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установа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інформує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r w:rsidR="00B476FB"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про </w:t>
      </w:r>
      <w:proofErr w:type="spellStart"/>
      <w:r w:rsidR="00B476FB" w:rsidRPr="00E634A8">
        <w:rPr>
          <w:rFonts w:ascii="ProbaPro" w:eastAsia="Times New Roman" w:hAnsi="ProbaPro" w:cs="Times New Roman"/>
          <w:color w:val="000000"/>
          <w:sz w:val="24"/>
          <w:szCs w:val="24"/>
        </w:rPr>
        <w:t>це</w:t>
      </w:r>
      <w:proofErr w:type="spellEnd"/>
      <w:r w:rsidR="00B476FB"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викривача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 </w:t>
      </w:r>
      <w:r w:rsidRPr="00E634A8">
        <w:rPr>
          <w:rFonts w:ascii="ProbaPro" w:eastAsia="Times New Roman" w:hAnsi="ProbaPro" w:cs="Times New Roman"/>
          <w:b/>
          <w:bCs/>
          <w:color w:val="000000"/>
          <w:sz w:val="24"/>
          <w:szCs w:val="24"/>
        </w:rPr>
        <w:t>у 3-денний строк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/>
        </w:rPr>
        <w:t>;</w:t>
      </w:r>
    </w:p>
    <w:p w:rsidR="00E9612B" w:rsidRPr="00E9612B" w:rsidRDefault="000F0163" w:rsidP="00E9612B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uk-UA"/>
        </w:rPr>
      </w:pPr>
      <w:r w:rsidRPr="000F0163">
        <w:rPr>
          <w:rFonts w:ascii="ProbaPro" w:eastAsia="Times New Roman" w:hAnsi="ProbaPro" w:cs="Times New Roman"/>
          <w:color w:val="000000"/>
          <w:sz w:val="24"/>
          <w:szCs w:val="24"/>
          <w:lang w:val="uk-UA"/>
        </w:rPr>
        <w:t>якщо повідомлення містить факти корупційних або пов’язаних з корупцією правопорушень –</w:t>
      </w:r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 </w:t>
      </w:r>
      <w:r w:rsidRPr="000F0163"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/>
        </w:rPr>
        <w:t>упродовж 24 год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/>
        </w:rPr>
        <w:t xml:space="preserve">. </w:t>
      </w:r>
      <w:r w:rsidRPr="000F0163">
        <w:rPr>
          <w:rFonts w:ascii="ProbaPro" w:eastAsia="Times New Roman" w:hAnsi="ProbaPro" w:cs="Times New Roman"/>
          <w:color w:val="000000"/>
          <w:sz w:val="24"/>
          <w:szCs w:val="24"/>
          <w:lang w:val="uk-UA"/>
        </w:rPr>
        <w:t xml:space="preserve">письмово повідомляє </w:t>
      </w:r>
      <w:r w:rsidR="00E9612B" w:rsidRPr="00E9612B"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спеціальний суб’єкт у сфері протидії корупції (органи прокуратури, Національну поліцію, Національне агентство з питань запобігання корупції, Національне антикорупційне бюро України) або Державне бюро розслідувань.</w:t>
      </w:r>
    </w:p>
    <w:p w:rsidR="000F0163" w:rsidRPr="000F0163" w:rsidRDefault="000F0163" w:rsidP="000F0163">
      <w:pPr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/>
        </w:rPr>
      </w:pPr>
    </w:p>
    <w:p w:rsidR="000F0163" w:rsidRDefault="000F0163" w:rsidP="000F0163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/>
        </w:rPr>
      </w:pP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якщо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повідомлення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стосується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дій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або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бездіяльності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керівника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установи –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повідомлення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 </w:t>
      </w:r>
      <w:r w:rsidRPr="00E634A8">
        <w:rPr>
          <w:rFonts w:ascii="ProbaPro" w:eastAsia="Times New Roman" w:hAnsi="ProbaPro" w:cs="Times New Roman"/>
          <w:b/>
          <w:bCs/>
          <w:color w:val="000000"/>
          <w:sz w:val="24"/>
          <w:szCs w:val="24"/>
        </w:rPr>
        <w:t>у 3-денний строк</w:t>
      </w:r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 без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попередньої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перев</w:t>
      </w:r>
      <w:proofErr w:type="gram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ірки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надсилається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до НА</w:t>
      </w:r>
      <w:r>
        <w:rPr>
          <w:rFonts w:ascii="ProbaPro" w:eastAsia="Times New Roman" w:hAnsi="ProbaPro" w:cs="Times New Roman"/>
          <w:color w:val="000000"/>
          <w:sz w:val="24"/>
          <w:szCs w:val="24"/>
          <w:lang w:val="uk-UA"/>
        </w:rPr>
        <w:t>ЗК</w:t>
      </w:r>
      <w:r w:rsidR="00B476FB">
        <w:rPr>
          <w:rFonts w:ascii="ProbaPro" w:eastAsia="Times New Roman" w:hAnsi="ProbaPro" w:cs="Times New Roman"/>
          <w:color w:val="000000"/>
          <w:sz w:val="24"/>
          <w:szCs w:val="24"/>
          <w:lang w:val="uk-UA"/>
        </w:rPr>
        <w:t>.</w:t>
      </w:r>
    </w:p>
    <w:p w:rsidR="001F58E5" w:rsidRDefault="001F58E5" w:rsidP="001F58E5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/>
        </w:rPr>
      </w:pPr>
    </w:p>
    <w:p w:rsidR="001F58E5" w:rsidRPr="00E634A8" w:rsidRDefault="001F58E5" w:rsidP="001F58E5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</w:rPr>
      </w:pP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Викривач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має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право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отримувати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інформацію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про стан та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результати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розгляду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його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повідомлення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. Для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цього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він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подає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заяву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до установи, </w:t>
      </w:r>
      <w:r>
        <w:rPr>
          <w:rFonts w:ascii="ProbaPro" w:eastAsia="Times New Roman" w:hAnsi="ProbaPro" w:cs="Times New Roman"/>
          <w:color w:val="000000"/>
          <w:sz w:val="24"/>
          <w:szCs w:val="24"/>
          <w:lang w:val="uk-UA"/>
        </w:rPr>
        <w:t>яка</w:t>
      </w:r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протягом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5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днів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п</w:t>
      </w:r>
      <w:proofErr w:type="gram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ісля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отримання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заяви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надає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запитувану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 xml:space="preserve"> </w:t>
      </w:r>
      <w:proofErr w:type="spellStart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інформацію</w:t>
      </w:r>
      <w:proofErr w:type="spellEnd"/>
      <w:r w:rsidRPr="00E634A8">
        <w:rPr>
          <w:rFonts w:ascii="ProbaPro" w:eastAsia="Times New Roman" w:hAnsi="ProbaPro" w:cs="Times New Roman"/>
          <w:color w:val="000000"/>
          <w:sz w:val="24"/>
          <w:szCs w:val="24"/>
        </w:rPr>
        <w:t>.</w:t>
      </w:r>
    </w:p>
    <w:p w:rsidR="001F58E5" w:rsidRPr="000F0163" w:rsidRDefault="001F58E5" w:rsidP="000F0163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/>
        </w:rPr>
      </w:pPr>
    </w:p>
    <w:p w:rsidR="000F0163" w:rsidRPr="000F0163" w:rsidRDefault="000F0163" w:rsidP="005120F3">
      <w:pPr>
        <w:shd w:val="clear" w:color="auto" w:fill="FFFFFF"/>
        <w:spacing w:after="0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/>
        </w:rPr>
      </w:pPr>
    </w:p>
    <w:tbl>
      <w:tblPr>
        <w:tblW w:w="10206" w:type="dxa"/>
        <w:tblInd w:w="-492" w:type="dxa"/>
        <w:tblCellMar>
          <w:left w:w="0" w:type="dxa"/>
          <w:right w:w="0" w:type="dxa"/>
        </w:tblCellMar>
        <w:tblLook w:val="04A0"/>
      </w:tblPr>
      <w:tblGrid>
        <w:gridCol w:w="5245"/>
        <w:gridCol w:w="4961"/>
      </w:tblGrid>
      <w:tr w:rsidR="005120F3" w:rsidRPr="00E634A8" w:rsidTr="00B156EE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:rsidR="005120F3" w:rsidRPr="00E634A8" w:rsidRDefault="005120F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</w:pPr>
            <w:proofErr w:type="spellStart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повідомлення</w:t>
            </w:r>
            <w:proofErr w:type="spellEnd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0F0163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  <w:lang w:val="uk-UA"/>
              </w:rPr>
              <w:t xml:space="preserve">надано викривачем </w:t>
            </w:r>
            <w:proofErr w:type="spellStart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із</w:t>
            </w:r>
            <w:proofErr w:type="spellEnd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зазначенням</w:t>
            </w:r>
            <w:proofErr w:type="spellEnd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 xml:space="preserve"> авторства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:rsidR="005120F3" w:rsidRPr="00E634A8" w:rsidRDefault="005120F3" w:rsidP="000F0163">
            <w:pPr>
              <w:spacing w:after="0" w:line="240" w:lineRule="auto"/>
              <w:ind w:right="-75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</w:pPr>
            <w:proofErr w:type="spellStart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повідомлення</w:t>
            </w:r>
            <w:proofErr w:type="spellEnd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0F0163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  <w:lang w:val="uk-UA"/>
              </w:rPr>
              <w:t xml:space="preserve">надано викривачем </w:t>
            </w:r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 xml:space="preserve">без </w:t>
            </w:r>
            <w:proofErr w:type="spellStart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зазначення</w:t>
            </w:r>
            <w:proofErr w:type="spellEnd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 xml:space="preserve"> авторства (</w:t>
            </w:r>
            <w:proofErr w:type="spellStart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анонімно</w:t>
            </w:r>
            <w:proofErr w:type="spellEnd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5120F3" w:rsidRPr="00E634A8" w:rsidTr="00B156EE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:rsidR="005120F3" w:rsidRPr="00E634A8" w:rsidRDefault="005120F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</w:pP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попередня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перевірка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викладеної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зверненні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інформації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– </w:t>
            </w:r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 xml:space="preserve">до 10 </w:t>
            </w:r>
            <w:proofErr w:type="spellStart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робочих</w:t>
            </w:r>
            <w:proofErr w:type="spellEnd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днів</w:t>
            </w:r>
            <w:proofErr w:type="spellEnd"/>
            <w:r w:rsidR="00E9612B" w:rsidRPr="00E634A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9612B" w:rsidRPr="00E961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proofErr w:type="spellEnd"/>
            <w:r w:rsidR="00E9612B" w:rsidRPr="00E961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дня </w:t>
            </w:r>
            <w:proofErr w:type="spellStart"/>
            <w:r w:rsidR="00E9612B" w:rsidRPr="00E961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внесення</w:t>
            </w:r>
            <w:proofErr w:type="spellEnd"/>
            <w:r w:rsidR="00E9612B" w:rsidRPr="00E961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9612B" w:rsidRPr="00E961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інформації</w:t>
            </w:r>
            <w:proofErr w:type="spellEnd"/>
            <w:r w:rsidR="00E9612B" w:rsidRPr="00E961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 </w:t>
            </w:r>
            <w:proofErr w:type="spellStart"/>
            <w:r w:rsidR="00E9612B" w:rsidRPr="00E961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Єдиного</w:t>
            </w:r>
            <w:proofErr w:type="spellEnd"/>
            <w:r w:rsidR="00E9612B" w:rsidRPr="00E961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порталу </w:t>
            </w:r>
            <w:proofErr w:type="spellStart"/>
            <w:r w:rsidR="00E9612B" w:rsidRPr="00E961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повідомлень</w:t>
            </w:r>
            <w:proofErr w:type="spellEnd"/>
            <w:r w:rsidR="00E9612B" w:rsidRPr="00E961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9612B" w:rsidRPr="00E961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викривачі</w:t>
            </w:r>
            <w:proofErr w:type="gramStart"/>
            <w:r w:rsidR="00E9612B" w:rsidRPr="00E961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proofErr w:type="gramEnd"/>
            <w:r w:rsidRPr="00E961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про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її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результати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викривача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інформують</w:t>
            </w:r>
            <w:proofErr w:type="spellEnd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 у 3-денний строк</w:t>
            </w:r>
          </w:p>
          <w:p w:rsidR="005120F3" w:rsidRPr="00E634A8" w:rsidRDefault="005120F3" w:rsidP="007645BC">
            <w:pPr>
              <w:spacing w:before="300" w:after="15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ісля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попередньої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перевірки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приймається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рішення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про:</w:t>
            </w:r>
          </w:p>
          <w:p w:rsidR="00B156EE" w:rsidRDefault="005120F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призначення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проведення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перев</w:t>
            </w:r>
            <w:proofErr w:type="gram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ірки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або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розслідування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– </w:t>
            </w:r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 xml:space="preserve">до 30 (45) </w:t>
            </w:r>
            <w:proofErr w:type="spellStart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днів</w:t>
            </w:r>
            <w:proofErr w:type="spellEnd"/>
          </w:p>
          <w:p w:rsidR="000F0163" w:rsidRDefault="005120F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</w:pPr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- передачу </w:t>
            </w:r>
            <w:proofErr w:type="spellStart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упродовж</w:t>
            </w:r>
            <w:proofErr w:type="spellEnd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 xml:space="preserve"> 24 год</w:t>
            </w:r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 </w:t>
            </w:r>
            <w:proofErr w:type="spellStart"/>
            <w:proofErr w:type="gram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матер</w:t>
            </w:r>
            <w:proofErr w:type="gram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іалів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до органу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досудового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розслідування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разі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виявлення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ознак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кримінального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правопорушення</w:t>
            </w:r>
            <w:proofErr w:type="spellEnd"/>
          </w:p>
          <w:p w:rsidR="000F0163" w:rsidRDefault="005120F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</w:pPr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- передачу </w:t>
            </w:r>
            <w:proofErr w:type="spellStart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упродовж</w:t>
            </w:r>
            <w:proofErr w:type="spellEnd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 xml:space="preserve"> 24 год</w:t>
            </w:r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 </w:t>
            </w:r>
            <w:proofErr w:type="spellStart"/>
            <w:proofErr w:type="gram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матер</w:t>
            </w:r>
            <w:proofErr w:type="gram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іалів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до органу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дізнання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разі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виявлення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ознак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кримінального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lastRenderedPageBreak/>
              <w:t>проступку</w:t>
            </w:r>
          </w:p>
          <w:p w:rsidR="005120F3" w:rsidRPr="00E634A8" w:rsidRDefault="005120F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</w:pPr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закриття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провадження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у</w:t>
            </w:r>
            <w:proofErr w:type="gram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разі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непідтвердження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фактів</w:t>
            </w:r>
            <w:proofErr w:type="spellEnd"/>
          </w:p>
          <w:p w:rsidR="005120F3" w:rsidRPr="00E634A8" w:rsidRDefault="005120F3" w:rsidP="007645BC">
            <w:pPr>
              <w:spacing w:before="300" w:after="15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ісля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проведення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перевірки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або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розслідування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керівник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приймає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рішення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про:</w:t>
            </w:r>
          </w:p>
          <w:p w:rsidR="000F0163" w:rsidRDefault="005120F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</w:pPr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усунення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порушення</w:t>
            </w:r>
            <w:proofErr w:type="spellEnd"/>
          </w:p>
          <w:p w:rsidR="000F0163" w:rsidRDefault="005120F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</w:pPr>
            <w:r w:rsidRPr="000F0163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  <w:t>- здійснення заходів щодо відновлення порушених прав та інтересів</w:t>
            </w:r>
          </w:p>
          <w:p w:rsidR="00B64611" w:rsidRPr="00B64611" w:rsidRDefault="00B64611" w:rsidP="00B64611">
            <w:pPr>
              <w:shd w:val="clear" w:color="auto" w:fill="FFFFFF"/>
              <w:spacing w:after="0" w:line="240" w:lineRule="auto"/>
              <w:jc w:val="both"/>
              <w:rPr>
                <w:rFonts w:ascii="ProbaPro" w:eastAsia="Times New Roman" w:hAnsi="ProbaPro" w:cs="Times New Roman"/>
                <w:color w:val="1D1D1B"/>
                <w:sz w:val="24"/>
                <w:szCs w:val="24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  <w:t xml:space="preserve">- </w:t>
            </w:r>
            <w:r w:rsidR="005120F3" w:rsidRPr="000F0163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  <w:t>притягнення винних осіб до дисциплінарної відповідальності</w:t>
            </w:r>
            <w:r w:rsidRPr="001A4A73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lang w:val="uk-UA"/>
              </w:rPr>
              <w:t>(д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исциплінарне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провадження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 за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повідомленням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 проводиться </w:t>
            </w:r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 xml:space="preserve">у строк не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>більше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 xml:space="preserve"> 30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>днів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 xml:space="preserve">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>з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 xml:space="preserve"> дня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>завершення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 xml:space="preserve">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>попереднього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 xml:space="preserve">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>розгляду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.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Якщо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 в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зазначений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 строк </w:t>
            </w:r>
            <w:proofErr w:type="spellStart"/>
            <w:proofErr w:type="gramStart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перев</w:t>
            </w:r>
            <w:proofErr w:type="gramEnd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ірити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повідомлену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інформацію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неможливо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, строк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дисциплінарного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провадження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може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 бути 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>продовжено</w:t>
            </w:r>
            <w:proofErr w:type="spellEnd"/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 xml:space="preserve"> до 45 </w:t>
            </w:r>
            <w:proofErr w:type="spellStart"/>
            <w:r w:rsidRPr="00B64611"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</w:rPr>
              <w:t>днів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1D1D1B"/>
                <w:sz w:val="24"/>
                <w:szCs w:val="24"/>
                <w:lang w:val="uk-UA"/>
              </w:rPr>
              <w:t>)</w:t>
            </w:r>
            <w:r w:rsidRPr="00B64611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.</w:t>
            </w:r>
          </w:p>
          <w:p w:rsidR="000F0163" w:rsidRPr="00B64611" w:rsidRDefault="000F016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</w:pPr>
          </w:p>
          <w:p w:rsidR="000F0163" w:rsidRDefault="005120F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</w:pPr>
            <w:r w:rsidRPr="000F0163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  <w:t>- передачу</w:t>
            </w:r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 </w:t>
            </w:r>
            <w:r w:rsidRPr="000F0163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  <w:lang w:val="uk-UA"/>
              </w:rPr>
              <w:t>упродовж 24 год</w:t>
            </w:r>
            <w:r w:rsidR="00B64611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  <w:lang w:val="uk-UA"/>
              </w:rPr>
              <w:t xml:space="preserve">. </w:t>
            </w:r>
            <w:r w:rsidRPr="000F0163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  <w:t>матеріалів до органу досудового розслідування у разі виявлення ознак кримінального правопорушення</w:t>
            </w:r>
          </w:p>
          <w:p w:rsidR="005120F3" w:rsidRPr="000F0163" w:rsidRDefault="005120F3" w:rsidP="00B64611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</w:pPr>
            <w:r w:rsidRPr="000F0163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  <w:t xml:space="preserve">- письмове повідомлення упродовж </w:t>
            </w:r>
            <w:r w:rsidRPr="00B64611">
              <w:rPr>
                <w:rFonts w:ascii="ProbaPro" w:eastAsia="Times New Roman" w:hAnsi="ProbaPro" w:cs="Times New Roman"/>
                <w:b/>
                <w:color w:val="000000"/>
                <w:sz w:val="24"/>
                <w:szCs w:val="24"/>
                <w:lang w:val="uk-UA"/>
              </w:rPr>
              <w:t>24 год</w:t>
            </w:r>
            <w:r w:rsidR="00B64611">
              <w:rPr>
                <w:rFonts w:ascii="ProbaPro" w:eastAsia="Times New Roman" w:hAnsi="ProbaPro" w:cs="Times New Roman"/>
                <w:b/>
                <w:color w:val="000000"/>
                <w:sz w:val="24"/>
                <w:szCs w:val="24"/>
                <w:lang w:val="uk-UA"/>
              </w:rPr>
              <w:t xml:space="preserve">. </w:t>
            </w:r>
            <w:proofErr w:type="spellStart"/>
            <w:r w:rsidRPr="000F0163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  <w:t>спецсуб’єкта</w:t>
            </w:r>
            <w:proofErr w:type="spellEnd"/>
            <w:r w:rsidRPr="000F0163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  <w:t xml:space="preserve"> (прокуратуру, НПУ, НАЗК, НАБУ)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:rsidR="005120F3" w:rsidRPr="00E634A8" w:rsidRDefault="005120F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lastRenderedPageBreak/>
              <w:t>перев</w:t>
            </w:r>
            <w:proofErr w:type="gram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ірка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викладеної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повідомленні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інформації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– </w:t>
            </w:r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 xml:space="preserve">15 (30) </w:t>
            </w:r>
            <w:proofErr w:type="spellStart"/>
            <w:r w:rsidRPr="00E634A8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</w:rPr>
              <w:t>днів</w:t>
            </w:r>
            <w:proofErr w:type="spellEnd"/>
          </w:p>
          <w:p w:rsidR="005120F3" w:rsidRPr="00E634A8" w:rsidRDefault="005120F3" w:rsidP="007645BC">
            <w:pPr>
              <w:spacing w:before="300" w:after="15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</w:pPr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у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разі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підтвердження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викладеної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повідомленні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інформації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кері</w:t>
            </w:r>
            <w:proofErr w:type="gram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вник</w:t>
            </w:r>
            <w:proofErr w:type="spellEnd"/>
            <w:proofErr w:type="gram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установи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вживає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заходів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щодо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:</w:t>
            </w:r>
          </w:p>
          <w:p w:rsidR="000F0163" w:rsidRDefault="005120F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</w:pPr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припинення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порушення</w:t>
            </w:r>
            <w:proofErr w:type="spellEnd"/>
          </w:p>
          <w:p w:rsidR="000F0163" w:rsidRDefault="005120F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</w:pPr>
            <w:r w:rsidRPr="000F0163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  <w:t>- усунення наслідків</w:t>
            </w:r>
          </w:p>
          <w:p w:rsidR="000F0163" w:rsidRDefault="005120F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</w:pPr>
            <w:r w:rsidRPr="000F0163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  <w:t>- притягнення винних осіб до дисциплінарної відповідальності</w:t>
            </w:r>
          </w:p>
          <w:p w:rsidR="005120F3" w:rsidRPr="000F0163" w:rsidRDefault="005120F3" w:rsidP="007645BC">
            <w:pPr>
              <w:spacing w:after="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</w:pPr>
            <w:r w:rsidRPr="000F0163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  <w:t>- письмового повідомлення</w:t>
            </w:r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 </w:t>
            </w:r>
            <w:r w:rsidRPr="000F0163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  <w:lang w:val="uk-UA"/>
              </w:rPr>
              <w:t xml:space="preserve">упродовж 24 </w:t>
            </w:r>
            <w:proofErr w:type="spellStart"/>
            <w:r w:rsidRPr="000F0163">
              <w:rPr>
                <w:rFonts w:ascii="ProbaPro" w:eastAsia="Times New Roman" w:hAnsi="ProbaPro" w:cs="Times New Roman"/>
                <w:b/>
                <w:bCs/>
                <w:color w:val="000000"/>
                <w:sz w:val="24"/>
                <w:szCs w:val="24"/>
                <w:lang w:val="uk-UA"/>
              </w:rPr>
              <w:t>год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0F0163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  <w:t>спецсуб’єкта</w:t>
            </w:r>
            <w:proofErr w:type="spellEnd"/>
            <w:r w:rsidRPr="000F0163"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  <w:t xml:space="preserve"> (прокуратуру, НПУ, НАЗК, НАБУ)</w:t>
            </w:r>
          </w:p>
          <w:p w:rsidR="005120F3" w:rsidRPr="00E634A8" w:rsidRDefault="005120F3" w:rsidP="007645BC">
            <w:pPr>
              <w:spacing w:before="300" w:after="150" w:line="240" w:lineRule="auto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</w:pPr>
            <w:proofErr w:type="gram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у</w:t>
            </w:r>
            <w:proofErr w:type="gram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разі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непідтвердження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викладеної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у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lastRenderedPageBreak/>
              <w:t>повідомленні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інформації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розгляд</w:t>
            </w:r>
            <w:proofErr w:type="spellEnd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припиняється</w:t>
            </w:r>
            <w:proofErr w:type="spellEnd"/>
          </w:p>
        </w:tc>
      </w:tr>
      <w:tr w:rsidR="005120F3" w:rsidRPr="00E634A8" w:rsidTr="00B156EE"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5" w:type="dxa"/>
              <w:left w:w="75" w:type="dxa"/>
              <w:bottom w:w="225" w:type="dxa"/>
              <w:right w:w="75" w:type="dxa"/>
            </w:tcMar>
            <w:hideMark/>
          </w:tcPr>
          <w:p w:rsidR="005120F3" w:rsidRPr="00E634A8" w:rsidRDefault="00B476FB" w:rsidP="007645BC">
            <w:pPr>
              <w:spacing w:before="300" w:after="150" w:line="240" w:lineRule="auto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uk-UA"/>
              </w:rPr>
              <w:lastRenderedPageBreak/>
              <w:t>І</w:t>
            </w:r>
            <w:proofErr w:type="spellStart"/>
            <w:r w:rsidR="005120F3"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нформування</w:t>
            </w:r>
            <w:proofErr w:type="spellEnd"/>
            <w:r w:rsidR="005120F3"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120F3"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викривача</w:t>
            </w:r>
            <w:proofErr w:type="spellEnd"/>
            <w:r w:rsidR="005120F3"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про </w:t>
            </w:r>
            <w:proofErr w:type="spellStart"/>
            <w:r w:rsidR="005120F3"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кінцеві</w:t>
            </w:r>
            <w:proofErr w:type="spellEnd"/>
            <w:r w:rsidR="005120F3"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120F3"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результати</w:t>
            </w:r>
            <w:proofErr w:type="spellEnd"/>
            <w:r w:rsidR="005120F3"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120F3"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розгляду</w:t>
            </w:r>
            <w:proofErr w:type="spellEnd"/>
            <w:r w:rsidR="005120F3"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120F3" w:rsidRPr="00E634A8">
              <w:rPr>
                <w:rFonts w:ascii="ProbaPro" w:eastAsia="Times New Roman" w:hAnsi="ProbaPro" w:cs="Times New Roman"/>
                <w:color w:val="000000"/>
                <w:sz w:val="24"/>
                <w:szCs w:val="24"/>
              </w:rPr>
              <w:t>повідомлення</w:t>
            </w:r>
            <w:proofErr w:type="spellEnd"/>
          </w:p>
        </w:tc>
      </w:tr>
    </w:tbl>
    <w:p w:rsidR="001F58E5" w:rsidRDefault="001F58E5" w:rsidP="005120F3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val="uk-UA"/>
        </w:rPr>
      </w:pPr>
    </w:p>
    <w:p w:rsidR="005120F3" w:rsidRPr="005120F3" w:rsidRDefault="005120F3" w:rsidP="004007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40077B" w:rsidRDefault="0040077B" w:rsidP="004007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val="uk-UA"/>
        </w:rPr>
      </w:pPr>
    </w:p>
    <w:p w:rsidR="00B476FB" w:rsidRPr="00E9612B" w:rsidRDefault="00B476FB" w:rsidP="0040077B">
      <w:pPr>
        <w:shd w:val="clear" w:color="auto" w:fill="FFFFFF"/>
        <w:spacing w:after="150" w:line="240" w:lineRule="auto"/>
        <w:rPr>
          <w:rFonts w:ascii="LatoRegular" w:eastAsia="Times New Roman" w:hAnsi="LatoRegular" w:cs="Times New Roman"/>
          <w:color w:val="333333"/>
          <w:sz w:val="21"/>
          <w:szCs w:val="21"/>
        </w:rPr>
      </w:pPr>
    </w:p>
    <w:sectPr w:rsidR="00B476FB" w:rsidRPr="00E9612B" w:rsidSect="009325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ato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roba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5D0021"/>
    <w:multiLevelType w:val="multilevel"/>
    <w:tmpl w:val="1FBE2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5113EF"/>
    <w:multiLevelType w:val="multilevel"/>
    <w:tmpl w:val="E6D4E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EF79CA"/>
    <w:multiLevelType w:val="multilevel"/>
    <w:tmpl w:val="2DC2C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11451C"/>
    <w:multiLevelType w:val="multilevel"/>
    <w:tmpl w:val="F8464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5CD3AE2"/>
    <w:multiLevelType w:val="multilevel"/>
    <w:tmpl w:val="4726E7B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08"/>
  <w:characterSpacingControl w:val="doNotCompress"/>
  <w:compat>
    <w:useFELayout/>
  </w:compat>
  <w:rsids>
    <w:rsidRoot w:val="0040077B"/>
    <w:rsid w:val="000F0163"/>
    <w:rsid w:val="001F58E5"/>
    <w:rsid w:val="0040077B"/>
    <w:rsid w:val="005120F3"/>
    <w:rsid w:val="00697EFB"/>
    <w:rsid w:val="00932521"/>
    <w:rsid w:val="00B156EE"/>
    <w:rsid w:val="00B476FB"/>
    <w:rsid w:val="00B64611"/>
    <w:rsid w:val="00E96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5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akon.rada.gov.ua/laws/show/1700-18/paran43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2026-01-29T10:44:00Z</dcterms:created>
  <dcterms:modified xsi:type="dcterms:W3CDTF">2026-01-29T14:58:00Z</dcterms:modified>
</cp:coreProperties>
</file>